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6E7" w:rsidRPr="0073320F" w:rsidRDefault="003776E7" w:rsidP="0073320F">
      <w:pPr>
        <w:shd w:val="clear" w:color="auto" w:fill="FFFFFF"/>
        <w:spacing w:after="0" w:line="240" w:lineRule="auto"/>
        <w:ind w:left="5664" w:firstLine="6"/>
        <w:jc w:val="center"/>
        <w:textAlignment w:val="baseline"/>
        <w:rPr>
          <w:rFonts w:ascii="Times New Roman" w:eastAsia="Times New Roman" w:hAnsi="Times New Roman" w:cs="Times New Roman"/>
          <w:b/>
          <w:bCs/>
          <w:spacing w:val="2"/>
          <w:sz w:val="28"/>
          <w:szCs w:val="28"/>
          <w:bdr w:val="none" w:sz="0" w:space="0" w:color="auto" w:frame="1"/>
          <w:lang w:eastAsia="zh-CN"/>
        </w:rPr>
      </w:pPr>
      <w:proofErr w:type="spellStart"/>
      <w:r w:rsidRPr="0073320F">
        <w:rPr>
          <w:rFonts w:ascii="Times New Roman" w:eastAsia="Times New Roman" w:hAnsi="Times New Roman" w:cs="Times New Roman"/>
          <w:b/>
          <w:bCs/>
          <w:spacing w:val="2"/>
          <w:sz w:val="28"/>
          <w:szCs w:val="28"/>
          <w:bdr w:val="none" w:sz="0" w:space="0" w:color="auto" w:frame="1"/>
          <w:lang w:eastAsia="zh-CN"/>
        </w:rPr>
        <w:t>Қазақстан</w:t>
      </w:r>
      <w:proofErr w:type="spellEnd"/>
      <w:r w:rsidRPr="0073320F">
        <w:rPr>
          <w:rFonts w:ascii="Times New Roman" w:eastAsia="Times New Roman" w:hAnsi="Times New Roman" w:cs="Times New Roman"/>
          <w:b/>
          <w:bCs/>
          <w:spacing w:val="2"/>
          <w:sz w:val="28"/>
          <w:szCs w:val="28"/>
          <w:bdr w:val="none" w:sz="0" w:space="0" w:color="auto" w:frame="1"/>
          <w:lang w:eastAsia="zh-CN"/>
        </w:rPr>
        <w:t xml:space="preserve"> </w:t>
      </w:r>
      <w:proofErr w:type="spellStart"/>
      <w:r w:rsidRPr="0073320F">
        <w:rPr>
          <w:rFonts w:ascii="Times New Roman" w:eastAsia="Times New Roman" w:hAnsi="Times New Roman" w:cs="Times New Roman"/>
          <w:b/>
          <w:bCs/>
          <w:spacing w:val="2"/>
          <w:sz w:val="28"/>
          <w:szCs w:val="28"/>
          <w:bdr w:val="none" w:sz="0" w:space="0" w:color="auto" w:frame="1"/>
          <w:lang w:eastAsia="zh-CN"/>
        </w:rPr>
        <w:t>Республикасының</w:t>
      </w:r>
      <w:proofErr w:type="spellEnd"/>
      <w:r w:rsidRPr="0073320F">
        <w:rPr>
          <w:rFonts w:ascii="Times New Roman" w:eastAsia="Times New Roman" w:hAnsi="Times New Roman" w:cs="Times New Roman"/>
          <w:b/>
          <w:bCs/>
          <w:spacing w:val="2"/>
          <w:sz w:val="28"/>
          <w:szCs w:val="28"/>
          <w:bdr w:val="none" w:sz="0" w:space="0" w:color="auto" w:frame="1"/>
          <w:lang w:eastAsia="zh-CN"/>
        </w:rPr>
        <w:t xml:space="preserve"> Премьер-</w:t>
      </w:r>
      <w:proofErr w:type="spellStart"/>
      <w:r w:rsidRPr="0073320F">
        <w:rPr>
          <w:rFonts w:ascii="Times New Roman" w:eastAsia="Times New Roman" w:hAnsi="Times New Roman" w:cs="Times New Roman"/>
          <w:b/>
          <w:bCs/>
          <w:spacing w:val="2"/>
          <w:sz w:val="28"/>
          <w:szCs w:val="28"/>
          <w:bdr w:val="none" w:sz="0" w:space="0" w:color="auto" w:frame="1"/>
          <w:lang w:eastAsia="zh-CN"/>
        </w:rPr>
        <w:t>Министрі</w:t>
      </w:r>
      <w:proofErr w:type="spellEnd"/>
      <w:r w:rsidRPr="0073320F">
        <w:rPr>
          <w:rFonts w:ascii="Times New Roman" w:eastAsia="Times New Roman" w:hAnsi="Times New Roman" w:cs="Times New Roman"/>
          <w:b/>
          <w:bCs/>
          <w:spacing w:val="2"/>
          <w:sz w:val="28"/>
          <w:szCs w:val="28"/>
          <w:bdr w:val="none" w:sz="0" w:space="0" w:color="auto" w:frame="1"/>
          <w:lang w:eastAsia="zh-CN"/>
        </w:rPr>
        <w:t xml:space="preserve"> </w:t>
      </w:r>
    </w:p>
    <w:p w:rsidR="003776E7" w:rsidRPr="0073320F" w:rsidRDefault="003776E7" w:rsidP="0073320F">
      <w:pPr>
        <w:shd w:val="clear" w:color="auto" w:fill="FFFFFF"/>
        <w:spacing w:after="0" w:line="240" w:lineRule="auto"/>
        <w:ind w:left="5664" w:firstLine="6"/>
        <w:jc w:val="center"/>
        <w:textAlignment w:val="baseline"/>
        <w:rPr>
          <w:rFonts w:ascii="Times New Roman" w:eastAsia="Times New Roman" w:hAnsi="Times New Roman" w:cs="Times New Roman"/>
          <w:b/>
          <w:bCs/>
          <w:spacing w:val="2"/>
          <w:sz w:val="28"/>
          <w:szCs w:val="28"/>
          <w:bdr w:val="none" w:sz="0" w:space="0" w:color="auto" w:frame="1"/>
          <w:lang w:eastAsia="zh-CN"/>
        </w:rPr>
      </w:pPr>
      <w:r w:rsidRPr="0073320F">
        <w:rPr>
          <w:rFonts w:ascii="Times New Roman" w:eastAsia="Times New Roman" w:hAnsi="Times New Roman" w:cs="Times New Roman"/>
          <w:b/>
          <w:bCs/>
          <w:spacing w:val="2"/>
          <w:sz w:val="28"/>
          <w:szCs w:val="28"/>
          <w:bdr w:val="none" w:sz="0" w:space="0" w:color="auto" w:frame="1"/>
          <w:lang w:eastAsia="zh-CN"/>
        </w:rPr>
        <w:t xml:space="preserve">О.А. </w:t>
      </w:r>
      <w:proofErr w:type="spellStart"/>
      <w:r w:rsidRPr="0073320F">
        <w:rPr>
          <w:rFonts w:ascii="Times New Roman" w:eastAsia="Times New Roman" w:hAnsi="Times New Roman" w:cs="Times New Roman"/>
          <w:b/>
          <w:bCs/>
          <w:spacing w:val="2"/>
          <w:sz w:val="28"/>
          <w:szCs w:val="28"/>
          <w:bdr w:val="none" w:sz="0" w:space="0" w:color="auto" w:frame="1"/>
          <w:lang w:eastAsia="zh-CN"/>
        </w:rPr>
        <w:t>Бектеновке</w:t>
      </w:r>
      <w:proofErr w:type="spellEnd"/>
    </w:p>
    <w:p w:rsidR="003776E7" w:rsidRPr="0073320F" w:rsidRDefault="003776E7" w:rsidP="0073320F">
      <w:pPr>
        <w:spacing w:after="0" w:line="240" w:lineRule="auto"/>
        <w:jc w:val="center"/>
        <w:rPr>
          <w:rFonts w:ascii="Times New Roman" w:eastAsia="Times New Roman" w:hAnsi="Times New Roman" w:cs="Times New Roman"/>
          <w:b/>
          <w:bCs/>
          <w:sz w:val="28"/>
          <w:szCs w:val="28"/>
          <w:lang w:eastAsia="zh-CN"/>
        </w:rPr>
      </w:pPr>
    </w:p>
    <w:p w:rsidR="003776E7" w:rsidRPr="0073320F" w:rsidRDefault="003776E7" w:rsidP="0073320F">
      <w:pPr>
        <w:shd w:val="clear" w:color="auto" w:fill="FFFFFF"/>
        <w:spacing w:after="0" w:line="240" w:lineRule="auto"/>
        <w:textAlignment w:val="baseline"/>
        <w:outlineLvl w:val="2"/>
        <w:rPr>
          <w:rFonts w:ascii="Times New Roman" w:eastAsia="Times New Roman" w:hAnsi="Times New Roman" w:cs="Times New Roman"/>
          <w:b/>
          <w:bCs/>
          <w:sz w:val="28"/>
          <w:szCs w:val="28"/>
          <w:lang w:val="kk-KZ" w:eastAsia="zh-CN"/>
        </w:rPr>
      </w:pPr>
      <w:r w:rsidRPr="0073320F">
        <w:rPr>
          <w:rFonts w:ascii="Times New Roman" w:eastAsia="Times New Roman" w:hAnsi="Times New Roman" w:cs="Times New Roman"/>
          <w:b/>
          <w:bCs/>
          <w:sz w:val="28"/>
          <w:szCs w:val="28"/>
          <w:lang w:val="kk-KZ" w:eastAsia="zh-CN"/>
        </w:rPr>
        <w:t xml:space="preserve"> </w:t>
      </w:r>
    </w:p>
    <w:p w:rsidR="0038231B" w:rsidRDefault="003776E7" w:rsidP="0073320F">
      <w:pPr>
        <w:spacing w:after="0" w:line="240" w:lineRule="auto"/>
        <w:jc w:val="center"/>
        <w:rPr>
          <w:rFonts w:ascii="Times New Roman" w:eastAsia="Times New Roman" w:hAnsi="Times New Roman" w:cs="Times New Roman"/>
          <w:b/>
          <w:sz w:val="28"/>
          <w:szCs w:val="28"/>
          <w:lang w:val="kk-KZ"/>
        </w:rPr>
      </w:pPr>
      <w:r w:rsidRPr="0073320F">
        <w:rPr>
          <w:rFonts w:ascii="Times New Roman" w:eastAsia="Times New Roman" w:hAnsi="Times New Roman" w:cs="Times New Roman"/>
          <w:b/>
          <w:sz w:val="28"/>
          <w:szCs w:val="28"/>
          <w:lang w:val="kk-KZ"/>
        </w:rPr>
        <w:t xml:space="preserve"> «Республикалық меншіктегі ұйымдар акцияларының мемлекеттік пакеттері мен мемлекеттік үлестеріне иелік ету және пайдалану жөніндегі құқықтарды беру туралы» Қазақстан Республикасы Үкіметінің </w:t>
      </w:r>
      <w:r w:rsidR="0073320F" w:rsidRPr="0073320F">
        <w:rPr>
          <w:rFonts w:ascii="Times New Roman" w:eastAsia="Times New Roman" w:hAnsi="Times New Roman" w:cs="Times New Roman"/>
          <w:b/>
          <w:sz w:val="28"/>
          <w:szCs w:val="28"/>
          <w:lang w:val="kk-KZ"/>
        </w:rPr>
        <w:br/>
      </w:r>
      <w:r w:rsidRPr="0073320F">
        <w:rPr>
          <w:rFonts w:ascii="Times New Roman" w:eastAsia="Times New Roman" w:hAnsi="Times New Roman" w:cs="Times New Roman"/>
          <w:b/>
          <w:sz w:val="28"/>
          <w:szCs w:val="28"/>
          <w:lang w:val="kk-KZ"/>
        </w:rPr>
        <w:t>1999 жылғы 27 мамырдағы № 659 қаулысына</w:t>
      </w:r>
    </w:p>
    <w:p w:rsidR="0073320F" w:rsidRPr="0073320F" w:rsidRDefault="003776E7" w:rsidP="0073320F">
      <w:pPr>
        <w:spacing w:after="0" w:line="240" w:lineRule="auto"/>
        <w:jc w:val="center"/>
        <w:rPr>
          <w:rFonts w:ascii="Times New Roman" w:eastAsia="Times New Roman" w:hAnsi="Times New Roman" w:cs="Times New Roman"/>
          <w:b/>
          <w:sz w:val="28"/>
          <w:szCs w:val="28"/>
          <w:lang w:val="kk-KZ"/>
        </w:rPr>
      </w:pPr>
      <w:r w:rsidRPr="0073320F">
        <w:rPr>
          <w:rFonts w:ascii="Times New Roman" w:eastAsia="Times New Roman" w:hAnsi="Times New Roman" w:cs="Times New Roman"/>
          <w:b/>
          <w:sz w:val="28"/>
          <w:szCs w:val="28"/>
          <w:lang w:val="kk-KZ"/>
        </w:rPr>
        <w:t xml:space="preserve"> өзгеріс</w:t>
      </w:r>
      <w:r w:rsidR="0038231B">
        <w:rPr>
          <w:rFonts w:ascii="Times New Roman" w:eastAsia="Times New Roman" w:hAnsi="Times New Roman" w:cs="Times New Roman"/>
          <w:b/>
          <w:sz w:val="28"/>
          <w:szCs w:val="28"/>
          <w:lang w:val="kk-KZ"/>
        </w:rPr>
        <w:t xml:space="preserve">тер мен </w:t>
      </w:r>
      <w:r w:rsidR="00ED6D83">
        <w:rPr>
          <w:rFonts w:ascii="Times New Roman" w:hAnsi="Times New Roman" w:cs="Times New Roman"/>
          <w:b/>
          <w:color w:val="000000"/>
          <w:spacing w:val="2"/>
          <w:sz w:val="28"/>
          <w:szCs w:val="28"/>
          <w:shd w:val="clear" w:color="auto" w:fill="FFFFFF"/>
          <w:lang w:val="kk-KZ"/>
        </w:rPr>
        <w:t>толықтырулар</w:t>
      </w:r>
      <w:r w:rsidRPr="0073320F">
        <w:rPr>
          <w:rFonts w:ascii="Times New Roman" w:eastAsia="Times New Roman" w:hAnsi="Times New Roman" w:cs="Times New Roman"/>
          <w:b/>
          <w:sz w:val="28"/>
          <w:szCs w:val="28"/>
          <w:lang w:val="kk-KZ"/>
        </w:rPr>
        <w:t xml:space="preserve"> енгізу туралы </w:t>
      </w:r>
    </w:p>
    <w:p w:rsidR="0073320F" w:rsidRPr="0073320F" w:rsidRDefault="003776E7" w:rsidP="0073320F">
      <w:pPr>
        <w:spacing w:after="0" w:line="240" w:lineRule="auto"/>
        <w:jc w:val="center"/>
        <w:rPr>
          <w:rFonts w:ascii="Times New Roman" w:eastAsia="Times New Roman" w:hAnsi="Times New Roman" w:cs="Times New Roman"/>
          <w:b/>
          <w:bCs/>
          <w:sz w:val="28"/>
          <w:szCs w:val="28"/>
          <w:lang w:val="kk-KZ" w:eastAsia="zh-CN"/>
        </w:rPr>
      </w:pPr>
      <w:r w:rsidRPr="0073320F">
        <w:rPr>
          <w:rFonts w:ascii="Times New Roman" w:eastAsia="Times New Roman" w:hAnsi="Times New Roman" w:cs="Times New Roman"/>
          <w:b/>
          <w:bCs/>
          <w:sz w:val="28"/>
          <w:szCs w:val="28"/>
          <w:lang w:val="kk-KZ" w:eastAsia="zh-CN"/>
        </w:rPr>
        <w:t>Қазақстан Республикасы Үкіметі</w:t>
      </w:r>
      <w:r w:rsidR="0073320F" w:rsidRPr="0073320F">
        <w:rPr>
          <w:rFonts w:ascii="Times New Roman" w:eastAsia="Times New Roman" w:hAnsi="Times New Roman" w:cs="Times New Roman"/>
          <w:b/>
          <w:bCs/>
          <w:sz w:val="28"/>
          <w:szCs w:val="28"/>
          <w:lang w:val="kk-KZ" w:eastAsia="zh-CN"/>
        </w:rPr>
        <w:t xml:space="preserve"> </w:t>
      </w:r>
      <w:r w:rsidRPr="0073320F">
        <w:rPr>
          <w:rFonts w:ascii="Times New Roman" w:eastAsia="Times New Roman" w:hAnsi="Times New Roman" w:cs="Times New Roman"/>
          <w:b/>
          <w:bCs/>
          <w:sz w:val="28"/>
          <w:szCs w:val="28"/>
          <w:lang w:val="kk-KZ" w:eastAsia="zh-CN"/>
        </w:rPr>
        <w:t xml:space="preserve"> қаулысының жобасына </w:t>
      </w:r>
    </w:p>
    <w:p w:rsidR="003776E7" w:rsidRPr="0073320F" w:rsidRDefault="003776E7" w:rsidP="0073320F">
      <w:pPr>
        <w:spacing w:after="0" w:line="240" w:lineRule="auto"/>
        <w:jc w:val="center"/>
        <w:rPr>
          <w:rFonts w:ascii="Times New Roman" w:eastAsia="Times New Roman" w:hAnsi="Times New Roman" w:cs="Times New Roman"/>
          <w:b/>
          <w:bCs/>
          <w:sz w:val="28"/>
          <w:szCs w:val="28"/>
          <w:lang w:val="kk-KZ" w:eastAsia="zh-CN"/>
        </w:rPr>
      </w:pPr>
      <w:r w:rsidRPr="0073320F">
        <w:rPr>
          <w:rFonts w:ascii="Times New Roman" w:eastAsia="Times New Roman" w:hAnsi="Times New Roman" w:cs="Times New Roman"/>
          <w:b/>
          <w:bCs/>
          <w:sz w:val="28"/>
          <w:szCs w:val="28"/>
          <w:lang w:val="kk-KZ" w:eastAsia="zh-CN"/>
        </w:rPr>
        <w:t xml:space="preserve">түсіндірме жазба </w:t>
      </w:r>
    </w:p>
    <w:p w:rsidR="003776E7" w:rsidRPr="0073320F" w:rsidRDefault="003776E7" w:rsidP="0073320F">
      <w:pPr>
        <w:shd w:val="clear" w:color="auto" w:fill="FFFFFF"/>
        <w:spacing w:after="0" w:line="240" w:lineRule="auto"/>
        <w:jc w:val="center"/>
        <w:textAlignment w:val="baseline"/>
        <w:outlineLvl w:val="2"/>
        <w:rPr>
          <w:rFonts w:ascii="Times New Roman" w:eastAsia="Times New Roman" w:hAnsi="Times New Roman" w:cs="Times New Roman"/>
          <w:b/>
          <w:bCs/>
          <w:sz w:val="28"/>
          <w:szCs w:val="28"/>
          <w:lang w:val="kk-KZ" w:eastAsia="zh-CN"/>
        </w:rPr>
      </w:pPr>
    </w:p>
    <w:p w:rsidR="003776E7" w:rsidRPr="0073320F" w:rsidRDefault="003776E7" w:rsidP="0073320F">
      <w:pPr>
        <w:shd w:val="clear" w:color="auto" w:fill="FFFFFF"/>
        <w:spacing w:after="0" w:line="240" w:lineRule="auto"/>
        <w:ind w:firstLine="709"/>
        <w:jc w:val="both"/>
        <w:textAlignment w:val="baseline"/>
        <w:outlineLvl w:val="2"/>
        <w:rPr>
          <w:rFonts w:ascii="Times New Roman" w:eastAsia="Times New Roman" w:hAnsi="Times New Roman" w:cs="Times New Roman"/>
          <w:sz w:val="28"/>
          <w:szCs w:val="28"/>
          <w:lang w:val="kk-KZ" w:eastAsia="zh-CN"/>
        </w:rPr>
      </w:pPr>
      <w:r w:rsidRPr="0073320F">
        <w:rPr>
          <w:rFonts w:ascii="Times New Roman" w:eastAsia="Times New Roman" w:hAnsi="Times New Roman" w:cs="Times New Roman"/>
          <w:sz w:val="28"/>
          <w:szCs w:val="28"/>
          <w:lang w:val="kk-KZ" w:eastAsia="zh-CN"/>
        </w:rPr>
        <w:tab/>
      </w:r>
      <w:r w:rsidRPr="0073320F">
        <w:rPr>
          <w:rFonts w:ascii="Times New Roman" w:eastAsia="Times New Roman" w:hAnsi="Times New Roman" w:cs="Times New Roman"/>
          <w:b/>
          <w:bCs/>
          <w:spacing w:val="2"/>
          <w:sz w:val="28"/>
          <w:szCs w:val="28"/>
          <w:lang w:val="kk-KZ" w:eastAsia="zh-CN"/>
        </w:rPr>
        <w:t>1. Әзірлеуші мемлекеттік органның атауы.</w:t>
      </w: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zh-CN"/>
        </w:rPr>
      </w:pPr>
      <w:r w:rsidRPr="0073320F">
        <w:rPr>
          <w:rFonts w:ascii="Times New Roman" w:eastAsia="Times New Roman" w:hAnsi="Times New Roman" w:cs="Times New Roman"/>
          <w:spacing w:val="2"/>
          <w:sz w:val="28"/>
          <w:szCs w:val="28"/>
          <w:lang w:val="kk-KZ" w:eastAsia="zh-CN"/>
        </w:rPr>
        <w:t>Қазақстан Республикасы</w:t>
      </w:r>
      <w:r w:rsidR="009F0B09" w:rsidRPr="0073320F">
        <w:rPr>
          <w:rFonts w:ascii="Times New Roman" w:eastAsia="Times New Roman" w:hAnsi="Times New Roman" w:cs="Times New Roman"/>
          <w:spacing w:val="2"/>
          <w:sz w:val="28"/>
          <w:szCs w:val="28"/>
          <w:lang w:val="kk-KZ" w:eastAsia="zh-CN"/>
        </w:rPr>
        <w:t>ның</w:t>
      </w:r>
      <w:r w:rsidRPr="0073320F">
        <w:rPr>
          <w:rFonts w:ascii="Times New Roman" w:eastAsia="Times New Roman" w:hAnsi="Times New Roman" w:cs="Times New Roman"/>
          <w:spacing w:val="2"/>
          <w:sz w:val="28"/>
          <w:szCs w:val="28"/>
          <w:lang w:val="kk-KZ" w:eastAsia="zh-CN"/>
        </w:rPr>
        <w:t xml:space="preserve"> Қаржы министрлігі.</w:t>
      </w: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b/>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rsidR="003776E7" w:rsidRPr="0073320F" w:rsidRDefault="003776E7" w:rsidP="0073320F">
      <w:pPr>
        <w:widowControl w:val="0"/>
        <w:spacing w:after="0" w:line="240" w:lineRule="auto"/>
        <w:ind w:firstLine="709"/>
        <w:jc w:val="both"/>
        <w:rPr>
          <w:rFonts w:ascii="Times New Roman" w:hAnsi="Times New Roman" w:cs="Times New Roman"/>
          <w:bCs/>
          <w:sz w:val="28"/>
          <w:szCs w:val="28"/>
          <w:lang w:val="kk-KZ"/>
        </w:rPr>
      </w:pPr>
      <w:r w:rsidRPr="0073320F">
        <w:rPr>
          <w:rFonts w:ascii="Times New Roman" w:hAnsi="Times New Roman" w:cs="Times New Roman"/>
          <w:bCs/>
          <w:sz w:val="28"/>
          <w:szCs w:val="28"/>
          <w:lang w:val="kk-KZ"/>
        </w:rPr>
        <w:t xml:space="preserve">Жоба </w:t>
      </w:r>
      <w:r w:rsidR="00F00E0F" w:rsidRPr="0073320F">
        <w:rPr>
          <w:rFonts w:ascii="Times New Roman" w:eastAsia="Times New Roman" w:hAnsi="Times New Roman" w:cs="Times New Roman"/>
          <w:sz w:val="28"/>
          <w:szCs w:val="28"/>
          <w:lang w:val="kk-KZ"/>
        </w:rPr>
        <w:t xml:space="preserve">Қазақстан Республикасы </w:t>
      </w:r>
      <w:r w:rsidR="009F0B09" w:rsidRPr="0073320F">
        <w:rPr>
          <w:rFonts w:ascii="Times New Roman" w:hAnsi="Times New Roman" w:cs="Times New Roman"/>
          <w:color w:val="000000"/>
          <w:sz w:val="28"/>
          <w:szCs w:val="28"/>
          <w:lang w:val="kk-KZ"/>
        </w:rPr>
        <w:t>Премьер-Министрі</w:t>
      </w:r>
      <w:r w:rsidR="0073320F" w:rsidRPr="0073320F">
        <w:rPr>
          <w:rFonts w:ascii="Times New Roman" w:hAnsi="Times New Roman" w:cs="Times New Roman"/>
          <w:color w:val="000000"/>
          <w:sz w:val="28"/>
          <w:szCs w:val="28"/>
          <w:lang w:val="kk-KZ"/>
        </w:rPr>
        <w:t xml:space="preserve"> О</w:t>
      </w:r>
      <w:r w:rsidR="00F00E0F" w:rsidRPr="0073320F">
        <w:rPr>
          <w:rFonts w:ascii="Times New Roman" w:hAnsi="Times New Roman" w:cs="Times New Roman"/>
          <w:color w:val="000000"/>
          <w:sz w:val="28"/>
          <w:szCs w:val="28"/>
          <w:lang w:val="kk-KZ"/>
        </w:rPr>
        <w:t>.</w:t>
      </w:r>
      <w:r w:rsidR="0073320F" w:rsidRPr="0073320F">
        <w:rPr>
          <w:rFonts w:ascii="Times New Roman" w:hAnsi="Times New Roman" w:cs="Times New Roman"/>
          <w:color w:val="000000"/>
          <w:sz w:val="28"/>
          <w:szCs w:val="28"/>
          <w:lang w:val="kk-KZ"/>
        </w:rPr>
        <w:t>А</w:t>
      </w:r>
      <w:r w:rsidR="00F00E0F" w:rsidRPr="0073320F">
        <w:rPr>
          <w:rFonts w:ascii="Times New Roman" w:hAnsi="Times New Roman" w:cs="Times New Roman"/>
          <w:color w:val="000000"/>
          <w:sz w:val="28"/>
          <w:szCs w:val="28"/>
          <w:lang w:val="kk-KZ"/>
        </w:rPr>
        <w:t>.</w:t>
      </w:r>
      <w:r w:rsidR="0073320F" w:rsidRPr="0073320F">
        <w:rPr>
          <w:rFonts w:ascii="Times New Roman" w:hAnsi="Times New Roman" w:cs="Times New Roman"/>
          <w:color w:val="000000"/>
          <w:sz w:val="28"/>
          <w:szCs w:val="28"/>
          <w:lang w:val="kk-KZ"/>
        </w:rPr>
        <w:t xml:space="preserve">Бектеновтың </w:t>
      </w:r>
      <w:r w:rsidR="00F00E0F" w:rsidRPr="0073320F">
        <w:rPr>
          <w:rFonts w:ascii="Times New Roman" w:eastAsia="Times New Roman" w:hAnsi="Times New Roman" w:cs="Times New Roman"/>
          <w:b/>
          <w:sz w:val="28"/>
          <w:szCs w:val="28"/>
          <w:lang w:val="kk-KZ"/>
        </w:rPr>
        <w:t xml:space="preserve"> </w:t>
      </w:r>
      <w:r w:rsidRPr="0073320F">
        <w:rPr>
          <w:rFonts w:ascii="Times New Roman" w:hAnsi="Times New Roman" w:cs="Times New Roman"/>
          <w:bCs/>
          <w:sz w:val="28"/>
          <w:szCs w:val="28"/>
          <w:lang w:val="kk-KZ"/>
        </w:rPr>
        <w:t>202</w:t>
      </w:r>
      <w:r w:rsidR="0073320F" w:rsidRPr="0073320F">
        <w:rPr>
          <w:rFonts w:ascii="Times New Roman" w:hAnsi="Times New Roman" w:cs="Times New Roman"/>
          <w:bCs/>
          <w:sz w:val="28"/>
          <w:szCs w:val="28"/>
          <w:lang w:val="kk-KZ"/>
        </w:rPr>
        <w:t xml:space="preserve">5 жылғы </w:t>
      </w:r>
      <w:r w:rsidRPr="0073320F">
        <w:rPr>
          <w:rFonts w:ascii="Times New Roman" w:hAnsi="Times New Roman" w:cs="Times New Roman"/>
          <w:bCs/>
          <w:sz w:val="28"/>
          <w:szCs w:val="28"/>
          <w:lang w:val="kk-KZ"/>
        </w:rPr>
        <w:t xml:space="preserve">4 </w:t>
      </w:r>
      <w:r w:rsidR="0073320F" w:rsidRPr="0073320F">
        <w:rPr>
          <w:rFonts w:ascii="Times New Roman" w:hAnsi="Times New Roman" w:cs="Times New Roman"/>
          <w:bCs/>
          <w:sz w:val="28"/>
          <w:szCs w:val="28"/>
          <w:lang w:val="kk-KZ"/>
        </w:rPr>
        <w:t>қаза</w:t>
      </w:r>
      <w:r w:rsidRPr="0073320F">
        <w:rPr>
          <w:rFonts w:ascii="Times New Roman" w:hAnsi="Times New Roman" w:cs="Times New Roman"/>
          <w:bCs/>
          <w:sz w:val="28"/>
          <w:szCs w:val="28"/>
          <w:lang w:val="kk-KZ"/>
        </w:rPr>
        <w:t xml:space="preserve">ндағы  № </w:t>
      </w:r>
      <w:r w:rsidR="0073320F" w:rsidRPr="0073320F">
        <w:rPr>
          <w:rFonts w:ascii="Times New Roman" w:hAnsi="Times New Roman" w:cs="Times New Roman"/>
          <w:bCs/>
          <w:sz w:val="28"/>
          <w:szCs w:val="28"/>
          <w:lang w:val="kk-KZ"/>
        </w:rPr>
        <w:t>Б-1533</w:t>
      </w:r>
      <w:r w:rsidRPr="0073320F">
        <w:rPr>
          <w:rFonts w:ascii="Times New Roman" w:hAnsi="Times New Roman" w:cs="Times New Roman"/>
          <w:bCs/>
          <w:sz w:val="28"/>
          <w:szCs w:val="28"/>
          <w:lang w:val="kk-KZ"/>
        </w:rPr>
        <w:t xml:space="preserve"> тапсырмасын орындау мақсатында әзірленді</w:t>
      </w:r>
      <w:r w:rsidR="00341697" w:rsidRPr="0073320F">
        <w:rPr>
          <w:rFonts w:ascii="Times New Roman" w:hAnsi="Times New Roman" w:cs="Times New Roman"/>
          <w:bCs/>
          <w:sz w:val="28"/>
          <w:szCs w:val="28"/>
          <w:lang w:val="kk-KZ"/>
        </w:rPr>
        <w:t>.</w:t>
      </w: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b/>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3776E7" w:rsidRPr="0073320F" w:rsidRDefault="003776E7" w:rsidP="0073320F">
      <w:pPr>
        <w:spacing w:after="0" w:line="240" w:lineRule="auto"/>
        <w:ind w:firstLine="709"/>
        <w:jc w:val="both"/>
        <w:rPr>
          <w:rFonts w:ascii="Times New Roman" w:hAnsi="Times New Roman" w:cs="Times New Roman"/>
          <w:sz w:val="28"/>
          <w:szCs w:val="28"/>
          <w:lang w:val="kk-KZ"/>
        </w:rPr>
      </w:pPr>
      <w:r w:rsidRPr="0073320F">
        <w:rPr>
          <w:rFonts w:ascii="Times New Roman" w:hAnsi="Times New Roman" w:cs="Times New Roman"/>
          <w:sz w:val="28"/>
          <w:szCs w:val="28"/>
          <w:lang w:val="kk-KZ"/>
        </w:rPr>
        <w:t xml:space="preserve">Жобаны қабылдау республикалық бюджеттен қаржы қаражатын бөлуді талап етпейді. </w:t>
      </w: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b/>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4. 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rsidR="003776E7" w:rsidRPr="0073320F" w:rsidRDefault="003776E7" w:rsidP="0073320F">
      <w:pPr>
        <w:shd w:val="clear" w:color="auto" w:fill="FFFFFF"/>
        <w:spacing w:after="0" w:line="240" w:lineRule="auto"/>
        <w:ind w:firstLine="709"/>
        <w:jc w:val="both"/>
        <w:textAlignment w:val="baseline"/>
        <w:rPr>
          <w:rFonts w:ascii="Times New Roman" w:hAnsi="Times New Roman" w:cs="Times New Roman"/>
          <w:sz w:val="28"/>
          <w:szCs w:val="28"/>
          <w:lang w:val="kk-KZ"/>
        </w:rPr>
      </w:pPr>
      <w:r w:rsidRPr="0073320F">
        <w:rPr>
          <w:rFonts w:ascii="Times New Roman" w:hAnsi="Times New Roman" w:cs="Times New Roman"/>
          <w:sz w:val="28"/>
          <w:szCs w:val="28"/>
          <w:lang w:val="kk-KZ"/>
        </w:rPr>
        <w:t>Жобаны қабылдау теріс әлеуметтік-экономикалық және (немесе) құқықтық салдарларға әкеп соқтырмайды.</w:t>
      </w: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b/>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5. Нақты мақсаттар мен күтілетін нәтижелердің мерзімдері.</w:t>
      </w:r>
    </w:p>
    <w:p w:rsidR="0073320F" w:rsidRPr="0073320F" w:rsidRDefault="0094033F" w:rsidP="0073320F">
      <w:pPr>
        <w:pStyle w:val="a3"/>
        <w:tabs>
          <w:tab w:val="left" w:pos="1134"/>
        </w:tabs>
        <w:spacing w:after="0" w:line="240" w:lineRule="auto"/>
        <w:ind w:left="0" w:firstLine="709"/>
        <w:jc w:val="both"/>
        <w:rPr>
          <w:rFonts w:ascii="Times New Roman" w:hAnsi="Times New Roman" w:cs="Times New Roman"/>
          <w:color w:val="000000"/>
          <w:sz w:val="28"/>
          <w:szCs w:val="28"/>
          <w:lang w:val="kk-KZ"/>
        </w:rPr>
      </w:pPr>
      <w:r w:rsidRPr="0073320F">
        <w:rPr>
          <w:rFonts w:ascii="Times New Roman" w:eastAsia="Times New Roman" w:hAnsi="Times New Roman" w:cs="Times New Roman"/>
          <w:sz w:val="28"/>
          <w:szCs w:val="28"/>
          <w:lang w:val="kk-KZ"/>
        </w:rPr>
        <w:t>Жобаның</w:t>
      </w:r>
      <w:r w:rsidR="003776E7" w:rsidRPr="0073320F">
        <w:rPr>
          <w:rFonts w:ascii="Times New Roman" w:eastAsia="Times New Roman" w:hAnsi="Times New Roman" w:cs="Times New Roman"/>
          <w:sz w:val="28"/>
          <w:szCs w:val="28"/>
          <w:lang w:val="kk-KZ"/>
        </w:rPr>
        <w:t xml:space="preserve"> мақсаты </w:t>
      </w:r>
      <w:r w:rsidR="0073320F" w:rsidRPr="0073320F">
        <w:rPr>
          <w:rStyle w:val="docdata"/>
          <w:rFonts w:ascii="Times New Roman" w:hAnsi="Times New Roman" w:cs="Times New Roman"/>
          <w:color w:val="000000"/>
          <w:sz w:val="28"/>
          <w:szCs w:val="28"/>
          <w:lang w:val="kk-KZ"/>
        </w:rPr>
        <w:t>«</w:t>
      </w:r>
      <w:r w:rsidR="0073320F" w:rsidRPr="0073320F">
        <w:rPr>
          <w:rFonts w:ascii="Times New Roman" w:hAnsi="Times New Roman" w:cs="Times New Roman"/>
          <w:color w:val="000000"/>
          <w:sz w:val="28"/>
          <w:szCs w:val="28"/>
          <w:lang w:val="kk-KZ"/>
        </w:rPr>
        <w:t xml:space="preserve">Қаржы орталығы» АҚ акцияларының мемлекеттік пакетін иелену және пайдалану құқығын </w:t>
      </w:r>
      <w:r w:rsidR="00AD16FA" w:rsidRPr="0073320F">
        <w:rPr>
          <w:rFonts w:ascii="Times New Roman" w:eastAsia="Times New Roman" w:hAnsi="Times New Roman" w:cs="Times New Roman"/>
          <w:sz w:val="28"/>
          <w:szCs w:val="28"/>
          <w:lang w:val="kk-KZ"/>
        </w:rPr>
        <w:t xml:space="preserve">Қазақстан Республикасы </w:t>
      </w:r>
      <w:r w:rsidR="0073320F" w:rsidRPr="0073320F">
        <w:rPr>
          <w:rFonts w:ascii="Times New Roman" w:hAnsi="Times New Roman" w:cs="Times New Roman"/>
          <w:color w:val="000000"/>
          <w:sz w:val="28"/>
          <w:szCs w:val="28"/>
          <w:lang w:val="kk-KZ"/>
        </w:rPr>
        <w:t>Қаржы министрлігін</w:t>
      </w:r>
      <w:r w:rsidR="0038231B">
        <w:rPr>
          <w:rFonts w:ascii="Times New Roman" w:hAnsi="Times New Roman" w:cs="Times New Roman"/>
          <w:color w:val="000000"/>
          <w:sz w:val="28"/>
          <w:szCs w:val="28"/>
          <w:lang w:val="kk-KZ"/>
        </w:rPr>
        <w:t>ің қарамағына</w:t>
      </w:r>
      <w:r w:rsidR="0073320F" w:rsidRPr="0073320F">
        <w:rPr>
          <w:rFonts w:ascii="Times New Roman" w:hAnsi="Times New Roman" w:cs="Times New Roman"/>
          <w:color w:val="000000"/>
          <w:sz w:val="28"/>
          <w:szCs w:val="28"/>
          <w:lang w:val="kk-KZ"/>
        </w:rPr>
        <w:t xml:space="preserve"> беруді қамтамасыз ету көзделген.</w:t>
      </w:r>
    </w:p>
    <w:p w:rsidR="003776E7" w:rsidRPr="0073320F" w:rsidRDefault="003776E7" w:rsidP="0073320F">
      <w:pPr>
        <w:pStyle w:val="a3"/>
        <w:tabs>
          <w:tab w:val="left" w:pos="1134"/>
        </w:tabs>
        <w:spacing w:after="0" w:line="240" w:lineRule="auto"/>
        <w:ind w:left="0" w:firstLine="709"/>
        <w:jc w:val="both"/>
        <w:rPr>
          <w:rFonts w:ascii="Times New Roman" w:hAnsi="Times New Roman" w:cs="Times New Roman"/>
          <w:sz w:val="28"/>
          <w:szCs w:val="28"/>
          <w:lang w:val="kk-KZ"/>
        </w:rPr>
      </w:pPr>
      <w:r w:rsidRPr="0073320F">
        <w:rPr>
          <w:rFonts w:ascii="Times New Roman" w:eastAsia="Times New Roman" w:hAnsi="Times New Roman" w:cs="Times New Roman"/>
          <w:b/>
          <w:bCs/>
          <w:spacing w:val="2"/>
          <w:sz w:val="28"/>
          <w:szCs w:val="28"/>
          <w:lang w:val="kk-KZ" w:eastAsia="zh-CN"/>
        </w:rPr>
        <w:lastRenderedPageBreak/>
        <w:t>6. 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r w:rsidRPr="0073320F">
        <w:rPr>
          <w:rFonts w:ascii="Times New Roman" w:hAnsi="Times New Roman" w:cs="Times New Roman"/>
          <w:sz w:val="28"/>
          <w:szCs w:val="28"/>
          <w:lang w:val="kk-KZ"/>
        </w:rPr>
        <w:t xml:space="preserve"> </w:t>
      </w:r>
    </w:p>
    <w:p w:rsidR="003776E7" w:rsidRPr="00ED6D83"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zh-CN"/>
        </w:rPr>
      </w:pPr>
      <w:r w:rsidRPr="0073320F">
        <w:rPr>
          <w:rFonts w:ascii="Times New Roman" w:eastAsia="Times New Roman" w:hAnsi="Times New Roman" w:cs="Times New Roman"/>
          <w:spacing w:val="2"/>
          <w:sz w:val="28"/>
          <w:szCs w:val="28"/>
          <w:lang w:val="kk-KZ" w:eastAsia="zh-CN"/>
        </w:rPr>
        <w:t xml:space="preserve">«Республикалық меншіктегі ұйымдар акцияларының мемлекеттік пакеттері мен мемлекеттік үлестеріне иелік ету және пайдалану жөніндегі құқықтарды беру туралы» Қазақстан Республикасы Үкіметінің 1999 жылғы </w:t>
      </w:r>
      <w:r w:rsidR="00A42D96">
        <w:rPr>
          <w:rFonts w:ascii="Times New Roman" w:eastAsia="Times New Roman" w:hAnsi="Times New Roman" w:cs="Times New Roman"/>
          <w:spacing w:val="2"/>
          <w:sz w:val="28"/>
          <w:szCs w:val="28"/>
          <w:lang w:val="kk-KZ" w:eastAsia="zh-CN"/>
        </w:rPr>
        <w:br/>
      </w:r>
      <w:r w:rsidR="00ED6D83">
        <w:rPr>
          <w:rFonts w:ascii="Times New Roman" w:eastAsia="Times New Roman" w:hAnsi="Times New Roman" w:cs="Times New Roman"/>
          <w:spacing w:val="2"/>
          <w:sz w:val="28"/>
          <w:szCs w:val="28"/>
          <w:lang w:val="kk-KZ" w:eastAsia="zh-CN"/>
        </w:rPr>
        <w:t xml:space="preserve">27 мамырдағы № 659 қаулысы, енгізілген өгерістер мен </w:t>
      </w:r>
      <w:r w:rsidR="00ED6D83" w:rsidRPr="00ED6D83">
        <w:rPr>
          <w:rFonts w:ascii="Times New Roman" w:hAnsi="Times New Roman" w:cs="Times New Roman"/>
          <w:color w:val="000000"/>
          <w:spacing w:val="2"/>
          <w:sz w:val="28"/>
          <w:szCs w:val="28"/>
          <w:shd w:val="clear" w:color="auto" w:fill="FFFFFF"/>
          <w:lang w:val="kk-KZ"/>
        </w:rPr>
        <w:t>толықтырулар</w:t>
      </w:r>
      <w:r w:rsidR="00ED6D83">
        <w:rPr>
          <w:rFonts w:ascii="Times New Roman" w:hAnsi="Times New Roman" w:cs="Times New Roman"/>
          <w:color w:val="000000"/>
          <w:spacing w:val="2"/>
          <w:sz w:val="28"/>
          <w:szCs w:val="28"/>
          <w:shd w:val="clear" w:color="auto" w:fill="FFFFFF"/>
          <w:lang w:val="kk-KZ"/>
        </w:rPr>
        <w:t>мен.</w:t>
      </w: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b/>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7.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zh-CN"/>
        </w:rPr>
      </w:pPr>
      <w:r w:rsidRPr="0073320F">
        <w:rPr>
          <w:rFonts w:ascii="Times New Roman" w:hAnsi="Times New Roman" w:cs="Times New Roman"/>
          <w:sz w:val="28"/>
          <w:szCs w:val="28"/>
          <w:lang w:val="kk-KZ"/>
        </w:rPr>
        <w:t>Талап етілмейді</w:t>
      </w:r>
      <w:r w:rsidRPr="0073320F">
        <w:rPr>
          <w:rFonts w:ascii="Times New Roman" w:eastAsia="Times New Roman" w:hAnsi="Times New Roman" w:cs="Times New Roman"/>
          <w:spacing w:val="2"/>
          <w:sz w:val="28"/>
          <w:szCs w:val="28"/>
          <w:lang w:val="kk-KZ" w:eastAsia="zh-CN"/>
        </w:rPr>
        <w:t>.</w:t>
      </w: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b/>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8. Ұсынылған халықаралық шарттың жобасын кейіннен ратификациялау қажеттігі туралы ақпарат.</w:t>
      </w:r>
    </w:p>
    <w:p w:rsidR="003776E7" w:rsidRPr="0073320F" w:rsidRDefault="003776E7" w:rsidP="0073320F">
      <w:pPr>
        <w:widowControl w:val="0"/>
        <w:spacing w:after="0" w:line="240" w:lineRule="auto"/>
        <w:ind w:firstLine="709"/>
        <w:jc w:val="both"/>
        <w:rPr>
          <w:rFonts w:ascii="Times New Roman" w:hAnsi="Times New Roman" w:cs="Times New Roman"/>
          <w:spacing w:val="1"/>
          <w:sz w:val="28"/>
          <w:szCs w:val="28"/>
          <w:shd w:val="clear" w:color="auto" w:fill="FFFFFF"/>
          <w:lang w:val="kk-KZ"/>
        </w:rPr>
      </w:pPr>
      <w:r w:rsidRPr="0073320F">
        <w:rPr>
          <w:rFonts w:ascii="Times New Roman" w:hAnsi="Times New Roman" w:cs="Times New Roman"/>
          <w:spacing w:val="1"/>
          <w:sz w:val="28"/>
          <w:szCs w:val="28"/>
          <w:shd w:val="clear" w:color="auto" w:fill="FFFFFF"/>
          <w:lang w:val="kk-KZ"/>
        </w:rPr>
        <w:t>Халықаралық шарт болып табылмайды.</w:t>
      </w: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b/>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 xml:space="preserve">9. Кеңсе Басшысы мен Байланыс және ақпарат министрінің </w:t>
      </w:r>
      <w:r w:rsidRPr="0073320F">
        <w:rPr>
          <w:rFonts w:ascii="Times New Roman" w:eastAsia="Times New Roman" w:hAnsi="Times New Roman" w:cs="Times New Roman"/>
          <w:b/>
          <w:bCs/>
          <w:spacing w:val="2"/>
          <w:sz w:val="28"/>
          <w:szCs w:val="28"/>
          <w:lang w:val="kk-KZ" w:eastAsia="zh-CN"/>
        </w:rPr>
        <w:br/>
        <w:t>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zh-CN"/>
        </w:rPr>
      </w:pPr>
      <w:r w:rsidRPr="0073320F">
        <w:rPr>
          <w:rFonts w:ascii="Times New Roman" w:eastAsia="Times New Roman" w:hAnsi="Times New Roman" w:cs="Times New Roman"/>
          <w:spacing w:val="2"/>
          <w:sz w:val="28"/>
          <w:szCs w:val="28"/>
          <w:lang w:val="kk-KZ" w:eastAsia="zh-CN"/>
        </w:rPr>
        <w:t>Рұқсат етіледі.</w:t>
      </w: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b/>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10. 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p>
    <w:p w:rsidR="00963917" w:rsidRPr="0073320F" w:rsidRDefault="00963917" w:rsidP="00963917">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zh-CN"/>
        </w:rPr>
      </w:pPr>
      <w:r w:rsidRPr="0073320F">
        <w:rPr>
          <w:rFonts w:ascii="Times New Roman" w:hAnsi="Times New Roman" w:cs="Times New Roman"/>
          <w:sz w:val="28"/>
          <w:szCs w:val="28"/>
          <w:lang w:val="kk-KZ"/>
        </w:rPr>
        <w:t>Талап етілмейді</w:t>
      </w:r>
      <w:r w:rsidRPr="0073320F">
        <w:rPr>
          <w:rFonts w:ascii="Times New Roman" w:eastAsia="Times New Roman" w:hAnsi="Times New Roman" w:cs="Times New Roman"/>
          <w:spacing w:val="2"/>
          <w:sz w:val="28"/>
          <w:szCs w:val="28"/>
          <w:lang w:val="kk-KZ" w:eastAsia="zh-CN"/>
        </w:rPr>
        <w:t>.</w:t>
      </w:r>
    </w:p>
    <w:p w:rsidR="003776E7" w:rsidRPr="0073320F" w:rsidRDefault="003776E7" w:rsidP="0073320F">
      <w:pPr>
        <w:widowControl w:val="0"/>
        <w:spacing w:after="0" w:line="240" w:lineRule="auto"/>
        <w:ind w:firstLine="709"/>
        <w:jc w:val="both"/>
        <w:rPr>
          <w:rFonts w:ascii="Times New Roman" w:eastAsia="Times New Roman" w:hAnsi="Times New Roman" w:cs="Times New Roman"/>
          <w:b/>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11. 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rsidR="003776E7" w:rsidRPr="0073320F" w:rsidRDefault="003776E7" w:rsidP="0073320F">
      <w:pPr>
        <w:widowControl w:val="0"/>
        <w:spacing w:after="0" w:line="240" w:lineRule="auto"/>
        <w:ind w:firstLine="709"/>
        <w:jc w:val="both"/>
        <w:rPr>
          <w:rFonts w:ascii="Times New Roman" w:eastAsia="Times New Roman" w:hAnsi="Times New Roman" w:cs="Times New Roman"/>
          <w:b/>
          <w:bCs/>
          <w:spacing w:val="2"/>
          <w:sz w:val="28"/>
          <w:szCs w:val="28"/>
          <w:highlight w:val="yellow"/>
          <w:lang w:val="kk-KZ" w:eastAsia="zh-CN"/>
        </w:rPr>
      </w:pPr>
      <w:r w:rsidRPr="0073320F">
        <w:rPr>
          <w:rFonts w:ascii="Times New Roman" w:hAnsi="Times New Roman" w:cs="Times New Roman"/>
          <w:sz w:val="28"/>
          <w:szCs w:val="28"/>
          <w:lang w:val="kk-KZ"/>
        </w:rPr>
        <w:t>Жобаға баспасөз релизі 2025 жылғы</w:t>
      </w:r>
      <w:r w:rsidR="00B53140">
        <w:rPr>
          <w:rFonts w:ascii="Times New Roman" w:hAnsi="Times New Roman" w:cs="Times New Roman"/>
          <w:sz w:val="28"/>
          <w:szCs w:val="28"/>
          <w:lang w:val="kk-KZ"/>
        </w:rPr>
        <w:t xml:space="preserve"> 21 қазанда</w:t>
      </w:r>
      <w:bookmarkStart w:id="0" w:name="_GoBack"/>
      <w:bookmarkEnd w:id="0"/>
      <w:r w:rsidRPr="0073320F">
        <w:rPr>
          <w:rFonts w:ascii="Times New Roman" w:hAnsi="Times New Roman" w:cs="Times New Roman"/>
          <w:sz w:val="28"/>
          <w:szCs w:val="28"/>
          <w:lang w:val="kk-KZ"/>
        </w:rPr>
        <w:t xml:space="preserve"> мемлекеттік органдардың интернет-ресурстарының бірыңғай платформасында орналастырылды.</w:t>
      </w: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b/>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12. 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zh-CN"/>
        </w:rPr>
      </w:pPr>
      <w:r w:rsidRPr="0073320F">
        <w:rPr>
          <w:rFonts w:ascii="Times New Roman" w:eastAsia="Times New Roman" w:hAnsi="Times New Roman" w:cs="Times New Roman"/>
          <w:spacing w:val="2"/>
          <w:sz w:val="28"/>
          <w:szCs w:val="28"/>
          <w:lang w:val="kk-KZ" w:eastAsia="zh-CN"/>
        </w:rPr>
        <w:t>Сәйкес келеді.</w:t>
      </w: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b/>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13. Жобаның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b/>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 xml:space="preserve">Жеке кәсіпкерлік субъектілерінің мүддесін қозғайтын жобаға түсіндірме жазба міндетті түрде актінің қолданысқа енгізілуіне </w:t>
      </w:r>
      <w:r w:rsidRPr="0073320F">
        <w:rPr>
          <w:rFonts w:ascii="Times New Roman" w:eastAsia="Times New Roman" w:hAnsi="Times New Roman" w:cs="Times New Roman"/>
          <w:b/>
          <w:bCs/>
          <w:spacing w:val="2"/>
          <w:sz w:val="28"/>
          <w:szCs w:val="28"/>
          <w:lang w:val="kk-KZ" w:eastAsia="zh-CN"/>
        </w:rPr>
        <w:lastRenderedPageBreak/>
        <w:t>байланысты жеке кәсіпкерлік субъектілері шығынының азаюын және (немесе) ұлғаюын растайтын есеп-қисаптардың нәтижелерін қамтуға тиіс.</w:t>
      </w: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bCs/>
          <w:spacing w:val="2"/>
          <w:sz w:val="28"/>
          <w:szCs w:val="28"/>
          <w:lang w:val="kk-KZ" w:eastAsia="zh-CN"/>
        </w:rPr>
      </w:pPr>
      <w:r w:rsidRPr="0073320F">
        <w:rPr>
          <w:rFonts w:ascii="Times New Roman" w:hAnsi="Times New Roman" w:cs="Times New Roman"/>
          <w:sz w:val="28"/>
          <w:szCs w:val="28"/>
          <w:lang w:val="kk-KZ"/>
        </w:rPr>
        <w:t>Талап етілмейді</w:t>
      </w:r>
      <w:r w:rsidRPr="0073320F">
        <w:rPr>
          <w:rFonts w:ascii="Times New Roman" w:eastAsia="Times New Roman" w:hAnsi="Times New Roman" w:cs="Times New Roman"/>
          <w:bCs/>
          <w:spacing w:val="2"/>
          <w:sz w:val="28"/>
          <w:szCs w:val="28"/>
          <w:lang w:val="kk-KZ" w:eastAsia="zh-CN"/>
        </w:rPr>
        <w:t>.</w:t>
      </w: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b/>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14. 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rsidR="0073320F" w:rsidRPr="0073320F" w:rsidRDefault="00B24A49" w:rsidP="0073320F">
      <w:pPr>
        <w:pStyle w:val="2721"/>
        <w:shd w:val="clear" w:color="auto" w:fill="FFFFFF"/>
        <w:spacing w:before="0" w:beforeAutospacing="0" w:after="0" w:afterAutospacing="0"/>
        <w:ind w:firstLine="709"/>
        <w:jc w:val="both"/>
        <w:rPr>
          <w:sz w:val="28"/>
          <w:szCs w:val="28"/>
          <w:lang w:val="kk-KZ"/>
        </w:rPr>
      </w:pPr>
      <w:r w:rsidRPr="0073320F">
        <w:rPr>
          <w:sz w:val="28"/>
          <w:szCs w:val="28"/>
          <w:lang w:val="kk-KZ"/>
        </w:rPr>
        <w:t xml:space="preserve"> </w:t>
      </w:r>
      <w:r w:rsidR="0073320F" w:rsidRPr="0073320F">
        <w:rPr>
          <w:b/>
          <w:bCs/>
          <w:color w:val="000000"/>
          <w:sz w:val="28"/>
          <w:szCs w:val="28"/>
          <w:lang w:val="kk-KZ"/>
        </w:rPr>
        <w:t>Сараптамалық қорытындыларда көрсетілген ескертулер жойылған жағдайда жобаны әзірлеуші жобаға түсіндірме жазбада берілген ескертулердің жойылғанын көрсетуге тиіс.</w:t>
      </w:r>
    </w:p>
    <w:p w:rsidR="0073320F" w:rsidRPr="00A42D96" w:rsidRDefault="0073320F" w:rsidP="0073320F">
      <w:pPr>
        <w:pStyle w:val="aa"/>
        <w:shd w:val="clear" w:color="auto" w:fill="FFFFFF"/>
        <w:spacing w:before="0" w:beforeAutospacing="0" w:after="0" w:afterAutospacing="0"/>
        <w:ind w:firstLine="709"/>
        <w:jc w:val="both"/>
        <w:rPr>
          <w:sz w:val="28"/>
          <w:szCs w:val="28"/>
          <w:lang w:val="kk-KZ"/>
        </w:rPr>
      </w:pPr>
      <w:r w:rsidRPr="00A42D96">
        <w:rPr>
          <w:color w:val="000000"/>
          <w:sz w:val="28"/>
          <w:szCs w:val="28"/>
          <w:lang w:val="kk-KZ"/>
        </w:rPr>
        <w:t>Талап етілмейді.</w:t>
      </w:r>
    </w:p>
    <w:p w:rsidR="003776E7" w:rsidRPr="0073320F" w:rsidRDefault="0073320F" w:rsidP="0073320F">
      <w:pPr>
        <w:shd w:val="clear" w:color="auto" w:fill="FFFFFF"/>
        <w:spacing w:after="0" w:line="240" w:lineRule="auto"/>
        <w:ind w:firstLine="709"/>
        <w:jc w:val="both"/>
        <w:textAlignment w:val="baseline"/>
        <w:rPr>
          <w:rFonts w:ascii="Times New Roman" w:eastAsia="Times New Roman" w:hAnsi="Times New Roman" w:cs="Times New Roman"/>
          <w:b/>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 xml:space="preserve"> </w:t>
      </w:r>
      <w:r w:rsidR="003776E7" w:rsidRPr="0073320F">
        <w:rPr>
          <w:rFonts w:ascii="Times New Roman" w:eastAsia="Times New Roman" w:hAnsi="Times New Roman" w:cs="Times New Roman"/>
          <w:b/>
          <w:bCs/>
          <w:spacing w:val="2"/>
          <w:sz w:val="28"/>
          <w:szCs w:val="28"/>
          <w:lang w:val="kk-KZ" w:eastAsia="zh-CN"/>
        </w:rPr>
        <w:t>15. «Қоғамдық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rsidR="0073320F" w:rsidRPr="0073320F" w:rsidRDefault="0073320F" w:rsidP="0073320F">
      <w:pPr>
        <w:pStyle w:val="3133"/>
        <w:shd w:val="clear" w:color="auto" w:fill="FFFFFF"/>
        <w:spacing w:before="0" w:beforeAutospacing="0" w:after="0" w:afterAutospacing="0"/>
        <w:ind w:firstLine="709"/>
        <w:jc w:val="both"/>
        <w:rPr>
          <w:sz w:val="28"/>
          <w:szCs w:val="28"/>
          <w:lang w:val="kk-KZ"/>
        </w:rPr>
      </w:pPr>
      <w:r w:rsidRPr="0073320F">
        <w:rPr>
          <w:b/>
          <w:bCs/>
          <w:color w:val="000000"/>
          <w:sz w:val="28"/>
          <w:szCs w:val="28"/>
          <w:lang w:val="kk-KZ"/>
        </w:rPr>
        <w:t>Қоғамдық кеңестің ұсынымдарында көрсетілген ескертулер жойылған жағдайда жобаны әзірлеуші жобаға түсіндірме жазбада берілген ескертулердің жойылғанын көрсетуге тиіс.</w:t>
      </w:r>
    </w:p>
    <w:p w:rsidR="0073320F" w:rsidRPr="0073320F" w:rsidRDefault="0073320F" w:rsidP="0073320F">
      <w:pPr>
        <w:pStyle w:val="aa"/>
        <w:shd w:val="clear" w:color="auto" w:fill="FFFFFF"/>
        <w:spacing w:before="0" w:beforeAutospacing="0" w:after="0" w:afterAutospacing="0"/>
        <w:ind w:firstLine="709"/>
        <w:jc w:val="both"/>
        <w:rPr>
          <w:sz w:val="28"/>
          <w:szCs w:val="28"/>
        </w:rPr>
      </w:pPr>
      <w:proofErr w:type="spellStart"/>
      <w:r w:rsidRPr="0073320F">
        <w:rPr>
          <w:color w:val="000000"/>
          <w:sz w:val="28"/>
          <w:szCs w:val="28"/>
        </w:rPr>
        <w:t>Талап</w:t>
      </w:r>
      <w:proofErr w:type="spellEnd"/>
      <w:r w:rsidRPr="0073320F">
        <w:rPr>
          <w:color w:val="000000"/>
          <w:sz w:val="28"/>
          <w:szCs w:val="28"/>
        </w:rPr>
        <w:t> </w:t>
      </w:r>
      <w:proofErr w:type="spellStart"/>
      <w:r w:rsidRPr="0073320F">
        <w:rPr>
          <w:color w:val="000000"/>
          <w:sz w:val="28"/>
          <w:szCs w:val="28"/>
        </w:rPr>
        <w:t>етілмейді</w:t>
      </w:r>
      <w:proofErr w:type="spellEnd"/>
      <w:r w:rsidRPr="0073320F">
        <w:rPr>
          <w:color w:val="000000"/>
          <w:sz w:val="28"/>
          <w:szCs w:val="28"/>
        </w:rPr>
        <w:t>.</w:t>
      </w:r>
    </w:p>
    <w:p w:rsidR="008A7D56" w:rsidRPr="0073320F" w:rsidRDefault="008A7D56" w:rsidP="0073320F">
      <w:pPr>
        <w:shd w:val="clear" w:color="auto" w:fill="FFFFFF"/>
        <w:spacing w:after="0" w:line="240" w:lineRule="auto"/>
        <w:ind w:firstLine="709"/>
        <w:jc w:val="both"/>
        <w:textAlignment w:val="baseline"/>
        <w:rPr>
          <w:rFonts w:ascii="Times New Roman" w:eastAsia="Times New Roman" w:hAnsi="Times New Roman" w:cs="Times New Roman"/>
          <w:bCs/>
          <w:spacing w:val="2"/>
          <w:sz w:val="28"/>
          <w:szCs w:val="28"/>
          <w:lang w:val="kk-KZ" w:eastAsia="zh-CN"/>
        </w:rPr>
      </w:pPr>
    </w:p>
    <w:p w:rsidR="008A7D56" w:rsidRPr="0073320F" w:rsidRDefault="008A7D56" w:rsidP="0073320F">
      <w:pPr>
        <w:shd w:val="clear" w:color="auto" w:fill="FFFFFF"/>
        <w:spacing w:after="0" w:line="240" w:lineRule="auto"/>
        <w:ind w:firstLine="709"/>
        <w:jc w:val="both"/>
        <w:textAlignment w:val="baseline"/>
        <w:rPr>
          <w:rFonts w:ascii="Times New Roman" w:eastAsia="Times New Roman" w:hAnsi="Times New Roman" w:cs="Times New Roman"/>
          <w:bCs/>
          <w:spacing w:val="2"/>
          <w:sz w:val="28"/>
          <w:szCs w:val="28"/>
          <w:lang w:val="kk-KZ" w:eastAsia="zh-CN"/>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A7D56" w:rsidRPr="0073320F" w:rsidTr="008A7D56">
        <w:tc>
          <w:tcPr>
            <w:tcW w:w="4813" w:type="dxa"/>
          </w:tcPr>
          <w:p w:rsidR="008A7D56" w:rsidRPr="0073320F" w:rsidRDefault="008A7D56" w:rsidP="0073320F">
            <w:pPr>
              <w:shd w:val="clear" w:color="auto" w:fill="FFFFFF"/>
              <w:jc w:val="center"/>
              <w:textAlignment w:val="baseline"/>
              <w:rPr>
                <w:rFonts w:ascii="Times New Roman" w:eastAsia="Times New Roman" w:hAnsi="Times New Roman" w:cs="Times New Roman"/>
                <w:b/>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Қазақстан Республикасының</w:t>
            </w:r>
          </w:p>
          <w:p w:rsidR="008A7D56" w:rsidRPr="0073320F" w:rsidRDefault="008A7D56" w:rsidP="0073320F">
            <w:pPr>
              <w:jc w:val="center"/>
              <w:textAlignment w:val="baseline"/>
              <w:rPr>
                <w:rFonts w:ascii="Times New Roman" w:eastAsia="Times New Roman" w:hAnsi="Times New Roman" w:cs="Times New Roman"/>
                <w:b/>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Қаржы министрі</w:t>
            </w:r>
          </w:p>
          <w:p w:rsidR="008A7D56" w:rsidRPr="0073320F" w:rsidRDefault="008A7D56" w:rsidP="0073320F">
            <w:pPr>
              <w:jc w:val="center"/>
              <w:textAlignment w:val="baseline"/>
              <w:rPr>
                <w:rFonts w:ascii="Times New Roman" w:eastAsia="Times New Roman" w:hAnsi="Times New Roman" w:cs="Times New Roman"/>
                <w:bCs/>
                <w:spacing w:val="2"/>
                <w:sz w:val="28"/>
                <w:szCs w:val="28"/>
                <w:lang w:val="kk-KZ" w:eastAsia="zh-CN"/>
              </w:rPr>
            </w:pPr>
          </w:p>
        </w:tc>
        <w:tc>
          <w:tcPr>
            <w:tcW w:w="4814" w:type="dxa"/>
          </w:tcPr>
          <w:p w:rsidR="00404F60" w:rsidRPr="0073320F" w:rsidRDefault="00404F60" w:rsidP="0073320F">
            <w:pPr>
              <w:jc w:val="both"/>
              <w:textAlignment w:val="baseline"/>
              <w:rPr>
                <w:rFonts w:ascii="Times New Roman" w:eastAsia="Times New Roman" w:hAnsi="Times New Roman" w:cs="Times New Roman"/>
                <w:b/>
                <w:bCs/>
                <w:spacing w:val="2"/>
                <w:sz w:val="28"/>
                <w:szCs w:val="28"/>
                <w:lang w:val="kk-KZ" w:eastAsia="zh-CN"/>
              </w:rPr>
            </w:pPr>
          </w:p>
          <w:p w:rsidR="008A7D56" w:rsidRPr="0073320F" w:rsidRDefault="00404F60" w:rsidP="0073320F">
            <w:pPr>
              <w:jc w:val="both"/>
              <w:textAlignment w:val="baseline"/>
              <w:rPr>
                <w:rFonts w:ascii="Times New Roman" w:eastAsia="Times New Roman" w:hAnsi="Times New Roman" w:cs="Times New Roman"/>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 xml:space="preserve">                                        М</w:t>
            </w:r>
            <w:r w:rsidR="008A7D56" w:rsidRPr="0073320F">
              <w:rPr>
                <w:rFonts w:ascii="Times New Roman" w:eastAsia="Times New Roman" w:hAnsi="Times New Roman" w:cs="Times New Roman"/>
                <w:b/>
                <w:bCs/>
                <w:spacing w:val="2"/>
                <w:sz w:val="28"/>
                <w:szCs w:val="28"/>
                <w:lang w:val="kk-KZ" w:eastAsia="zh-CN"/>
              </w:rPr>
              <w:t>.</w:t>
            </w:r>
            <w:r w:rsidRPr="0073320F">
              <w:rPr>
                <w:rFonts w:ascii="Times New Roman" w:eastAsia="Times New Roman" w:hAnsi="Times New Roman" w:cs="Times New Roman"/>
                <w:b/>
                <w:bCs/>
                <w:spacing w:val="2"/>
                <w:sz w:val="28"/>
                <w:szCs w:val="28"/>
                <w:lang w:val="kk-KZ" w:eastAsia="zh-CN"/>
              </w:rPr>
              <w:t>Такиев</w:t>
            </w:r>
          </w:p>
        </w:tc>
      </w:tr>
      <w:tr w:rsidR="008A7D56" w:rsidRPr="0073320F" w:rsidTr="008A7D56">
        <w:tc>
          <w:tcPr>
            <w:tcW w:w="4813" w:type="dxa"/>
          </w:tcPr>
          <w:p w:rsidR="008A7D56" w:rsidRPr="0073320F" w:rsidRDefault="008A7D56" w:rsidP="0073320F">
            <w:pPr>
              <w:shd w:val="clear" w:color="auto" w:fill="FFFFFF"/>
              <w:ind w:firstLine="709"/>
              <w:jc w:val="center"/>
              <w:textAlignment w:val="baseline"/>
              <w:rPr>
                <w:rFonts w:ascii="Times New Roman" w:eastAsia="Times New Roman" w:hAnsi="Times New Roman" w:cs="Times New Roman"/>
                <w:b/>
                <w:bCs/>
                <w:spacing w:val="2"/>
                <w:sz w:val="28"/>
                <w:szCs w:val="28"/>
                <w:lang w:val="kk-KZ" w:eastAsia="zh-CN"/>
              </w:rPr>
            </w:pPr>
          </w:p>
        </w:tc>
        <w:tc>
          <w:tcPr>
            <w:tcW w:w="4814" w:type="dxa"/>
          </w:tcPr>
          <w:p w:rsidR="008A7D56" w:rsidRPr="0073320F" w:rsidRDefault="008A7D56" w:rsidP="0073320F">
            <w:pPr>
              <w:jc w:val="both"/>
              <w:textAlignment w:val="baseline"/>
              <w:rPr>
                <w:rFonts w:ascii="Times New Roman" w:eastAsia="Times New Roman" w:hAnsi="Times New Roman" w:cs="Times New Roman"/>
                <w:b/>
                <w:bCs/>
                <w:spacing w:val="2"/>
                <w:sz w:val="28"/>
                <w:szCs w:val="28"/>
                <w:lang w:val="kk-KZ" w:eastAsia="zh-CN"/>
              </w:rPr>
            </w:pPr>
          </w:p>
        </w:tc>
      </w:tr>
    </w:tbl>
    <w:p w:rsidR="008A7D56" w:rsidRPr="0073320F" w:rsidRDefault="008A7D56" w:rsidP="0073320F">
      <w:pPr>
        <w:shd w:val="clear" w:color="auto" w:fill="FFFFFF"/>
        <w:spacing w:after="0" w:line="240" w:lineRule="auto"/>
        <w:ind w:firstLine="709"/>
        <w:jc w:val="both"/>
        <w:textAlignment w:val="baseline"/>
        <w:rPr>
          <w:rFonts w:ascii="Times New Roman" w:eastAsia="Times New Roman" w:hAnsi="Times New Roman" w:cs="Times New Roman"/>
          <w:bCs/>
          <w:spacing w:val="2"/>
          <w:sz w:val="28"/>
          <w:szCs w:val="28"/>
          <w:lang w:val="kk-KZ" w:eastAsia="zh-CN"/>
        </w:rPr>
      </w:pPr>
    </w:p>
    <w:p w:rsidR="003776E7" w:rsidRPr="0073320F" w:rsidRDefault="003776E7" w:rsidP="0073320F">
      <w:pPr>
        <w:shd w:val="clear" w:color="auto" w:fill="FFFFFF"/>
        <w:spacing w:after="0" w:line="240" w:lineRule="auto"/>
        <w:ind w:firstLine="709"/>
        <w:jc w:val="both"/>
        <w:textAlignment w:val="baseline"/>
        <w:rPr>
          <w:rFonts w:ascii="Times New Roman" w:eastAsia="Times New Roman" w:hAnsi="Times New Roman" w:cs="Times New Roman"/>
          <w:b/>
          <w:bCs/>
          <w:spacing w:val="2"/>
          <w:sz w:val="28"/>
          <w:szCs w:val="28"/>
          <w:lang w:val="kk-KZ" w:eastAsia="zh-CN"/>
        </w:rPr>
      </w:pPr>
    </w:p>
    <w:p w:rsidR="003776E7" w:rsidRPr="0073320F" w:rsidRDefault="003776E7" w:rsidP="0073320F">
      <w:pPr>
        <w:shd w:val="clear" w:color="auto" w:fill="FFFFFF"/>
        <w:spacing w:after="0" w:line="240" w:lineRule="auto"/>
        <w:ind w:firstLine="709"/>
        <w:jc w:val="center"/>
        <w:textAlignment w:val="baseline"/>
        <w:rPr>
          <w:rFonts w:ascii="Times New Roman" w:eastAsia="Times New Roman" w:hAnsi="Times New Roman" w:cs="Times New Roman"/>
          <w:b/>
          <w:bCs/>
          <w:spacing w:val="2"/>
          <w:sz w:val="28"/>
          <w:szCs w:val="28"/>
          <w:lang w:val="kk-KZ" w:eastAsia="zh-CN"/>
        </w:rPr>
      </w:pPr>
      <w:r w:rsidRPr="0073320F">
        <w:rPr>
          <w:rFonts w:ascii="Times New Roman" w:eastAsia="Times New Roman" w:hAnsi="Times New Roman" w:cs="Times New Roman"/>
          <w:b/>
          <w:bCs/>
          <w:spacing w:val="2"/>
          <w:sz w:val="28"/>
          <w:szCs w:val="28"/>
          <w:lang w:val="kk-KZ" w:eastAsia="zh-CN"/>
        </w:rPr>
        <w:tab/>
      </w:r>
      <w:r w:rsidRPr="0073320F">
        <w:rPr>
          <w:rFonts w:ascii="Times New Roman" w:eastAsia="Times New Roman" w:hAnsi="Times New Roman" w:cs="Times New Roman"/>
          <w:b/>
          <w:bCs/>
          <w:spacing w:val="2"/>
          <w:sz w:val="28"/>
          <w:szCs w:val="28"/>
          <w:lang w:val="kk-KZ" w:eastAsia="zh-CN"/>
        </w:rPr>
        <w:tab/>
      </w:r>
      <w:r w:rsidRPr="0073320F">
        <w:rPr>
          <w:rFonts w:ascii="Times New Roman" w:eastAsia="Times New Roman" w:hAnsi="Times New Roman" w:cs="Times New Roman"/>
          <w:b/>
          <w:bCs/>
          <w:spacing w:val="2"/>
          <w:sz w:val="28"/>
          <w:szCs w:val="28"/>
          <w:lang w:val="kk-KZ" w:eastAsia="zh-CN"/>
        </w:rPr>
        <w:tab/>
      </w:r>
      <w:r w:rsidRPr="0073320F">
        <w:rPr>
          <w:rFonts w:ascii="Times New Roman" w:eastAsia="Times New Roman" w:hAnsi="Times New Roman" w:cs="Times New Roman"/>
          <w:b/>
          <w:bCs/>
          <w:spacing w:val="2"/>
          <w:sz w:val="28"/>
          <w:szCs w:val="28"/>
          <w:lang w:val="kk-KZ" w:eastAsia="zh-CN"/>
        </w:rPr>
        <w:tab/>
      </w:r>
      <w:r w:rsidRPr="0073320F">
        <w:rPr>
          <w:rFonts w:ascii="Times New Roman" w:eastAsia="Times New Roman" w:hAnsi="Times New Roman" w:cs="Times New Roman"/>
          <w:b/>
          <w:bCs/>
          <w:spacing w:val="2"/>
          <w:sz w:val="28"/>
          <w:szCs w:val="28"/>
          <w:lang w:val="kk-KZ" w:eastAsia="zh-CN"/>
        </w:rPr>
        <w:tab/>
        <w:t xml:space="preserve">  </w:t>
      </w:r>
    </w:p>
    <w:p w:rsidR="00D92C49" w:rsidRPr="0073320F" w:rsidRDefault="00D92C49" w:rsidP="0073320F">
      <w:pPr>
        <w:spacing w:after="0" w:line="240" w:lineRule="auto"/>
        <w:rPr>
          <w:rFonts w:ascii="Times New Roman" w:hAnsi="Times New Roman" w:cs="Times New Roman"/>
          <w:sz w:val="28"/>
          <w:szCs w:val="28"/>
          <w:lang w:val="kk-KZ"/>
        </w:rPr>
      </w:pPr>
    </w:p>
    <w:sectPr w:rsidR="00D92C49" w:rsidRPr="0073320F" w:rsidSect="006D5E70">
      <w:headerReference w:type="default" r:id="rId6"/>
      <w:pgSz w:w="11906" w:h="16838"/>
      <w:pgMar w:top="1134" w:right="851"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22C" w:rsidRDefault="00D3522C">
      <w:pPr>
        <w:spacing w:after="0" w:line="240" w:lineRule="auto"/>
      </w:pPr>
      <w:r>
        <w:separator/>
      </w:r>
    </w:p>
  </w:endnote>
  <w:endnote w:type="continuationSeparator" w:id="0">
    <w:p w:rsidR="00D3522C" w:rsidRDefault="00D35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22C" w:rsidRDefault="00D3522C">
      <w:pPr>
        <w:spacing w:after="0" w:line="240" w:lineRule="auto"/>
      </w:pPr>
      <w:r>
        <w:separator/>
      </w:r>
    </w:p>
  </w:footnote>
  <w:footnote w:type="continuationSeparator" w:id="0">
    <w:p w:rsidR="00D3522C" w:rsidRDefault="00D352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177368"/>
      <w:docPartObj>
        <w:docPartGallery w:val="Page Numbers (Top of Page)"/>
        <w:docPartUnique/>
      </w:docPartObj>
    </w:sdtPr>
    <w:sdtEndPr>
      <w:rPr>
        <w:rFonts w:ascii="Times New Roman" w:hAnsi="Times New Roman" w:cs="Times New Roman"/>
        <w:sz w:val="28"/>
        <w:szCs w:val="28"/>
      </w:rPr>
    </w:sdtEndPr>
    <w:sdtContent>
      <w:p w:rsidR="007C1181" w:rsidRPr="007C1181" w:rsidRDefault="003776E7">
        <w:pPr>
          <w:pStyle w:val="a4"/>
          <w:jc w:val="center"/>
          <w:rPr>
            <w:rFonts w:ascii="Times New Roman" w:hAnsi="Times New Roman" w:cs="Times New Roman"/>
            <w:sz w:val="28"/>
            <w:szCs w:val="28"/>
          </w:rPr>
        </w:pPr>
        <w:r w:rsidRPr="007C1181">
          <w:rPr>
            <w:rFonts w:ascii="Times New Roman" w:hAnsi="Times New Roman" w:cs="Times New Roman"/>
            <w:sz w:val="28"/>
            <w:szCs w:val="28"/>
          </w:rPr>
          <w:fldChar w:fldCharType="begin"/>
        </w:r>
        <w:r w:rsidRPr="007C1181">
          <w:rPr>
            <w:rFonts w:ascii="Times New Roman" w:hAnsi="Times New Roman" w:cs="Times New Roman"/>
            <w:sz w:val="28"/>
            <w:szCs w:val="28"/>
          </w:rPr>
          <w:instrText>PAGE   \* MERGEFORMAT</w:instrText>
        </w:r>
        <w:r w:rsidRPr="007C1181">
          <w:rPr>
            <w:rFonts w:ascii="Times New Roman" w:hAnsi="Times New Roman" w:cs="Times New Roman"/>
            <w:sz w:val="28"/>
            <w:szCs w:val="28"/>
          </w:rPr>
          <w:fldChar w:fldCharType="separate"/>
        </w:r>
        <w:r w:rsidR="005D2B58">
          <w:rPr>
            <w:rFonts w:ascii="Times New Roman" w:hAnsi="Times New Roman" w:cs="Times New Roman"/>
            <w:noProof/>
            <w:sz w:val="28"/>
            <w:szCs w:val="28"/>
          </w:rPr>
          <w:t>3</w:t>
        </w:r>
        <w:r w:rsidRPr="007C1181">
          <w:rPr>
            <w:rFonts w:ascii="Times New Roman" w:hAnsi="Times New Roman" w:cs="Times New Roman"/>
            <w:sz w:val="28"/>
            <w:szCs w:val="28"/>
          </w:rPr>
          <w:fldChar w:fldCharType="end"/>
        </w:r>
      </w:p>
    </w:sdtContent>
  </w:sdt>
  <w:p w:rsidR="007C1181" w:rsidRDefault="00D3522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6E7"/>
    <w:rsid w:val="000242B3"/>
    <w:rsid w:val="0004271B"/>
    <w:rsid w:val="0009041B"/>
    <w:rsid w:val="000D2C0B"/>
    <w:rsid w:val="000F0972"/>
    <w:rsid w:val="00205517"/>
    <w:rsid w:val="0021351E"/>
    <w:rsid w:val="0022568D"/>
    <w:rsid w:val="002B7E70"/>
    <w:rsid w:val="002C4F27"/>
    <w:rsid w:val="00323DDD"/>
    <w:rsid w:val="00341697"/>
    <w:rsid w:val="003776E7"/>
    <w:rsid w:val="0038231B"/>
    <w:rsid w:val="00404F60"/>
    <w:rsid w:val="005B468D"/>
    <w:rsid w:val="005D2B58"/>
    <w:rsid w:val="005E05AF"/>
    <w:rsid w:val="00657E01"/>
    <w:rsid w:val="006A5D15"/>
    <w:rsid w:val="007101C9"/>
    <w:rsid w:val="0073320F"/>
    <w:rsid w:val="007A027D"/>
    <w:rsid w:val="007D2DCD"/>
    <w:rsid w:val="00871030"/>
    <w:rsid w:val="008A7D56"/>
    <w:rsid w:val="0094033F"/>
    <w:rsid w:val="00963917"/>
    <w:rsid w:val="009F01BE"/>
    <w:rsid w:val="009F0B09"/>
    <w:rsid w:val="00A42D96"/>
    <w:rsid w:val="00AD16FA"/>
    <w:rsid w:val="00AE1D5F"/>
    <w:rsid w:val="00AF45B1"/>
    <w:rsid w:val="00B24A49"/>
    <w:rsid w:val="00B53140"/>
    <w:rsid w:val="00BA2E86"/>
    <w:rsid w:val="00BB680F"/>
    <w:rsid w:val="00C34795"/>
    <w:rsid w:val="00C5480E"/>
    <w:rsid w:val="00D15128"/>
    <w:rsid w:val="00D3522C"/>
    <w:rsid w:val="00D739AD"/>
    <w:rsid w:val="00D92C49"/>
    <w:rsid w:val="00D95820"/>
    <w:rsid w:val="00E31E1A"/>
    <w:rsid w:val="00ED17EC"/>
    <w:rsid w:val="00ED6D83"/>
    <w:rsid w:val="00F00E0F"/>
    <w:rsid w:val="00F34C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697AB"/>
  <w15:chartTrackingRefBased/>
  <w15:docId w15:val="{97F7CE0D-5750-4E3F-A137-B93E35F34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6E7"/>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776E7"/>
    <w:pPr>
      <w:spacing w:after="200" w:line="276" w:lineRule="auto"/>
      <w:ind w:left="720"/>
      <w:contextualSpacing/>
    </w:pPr>
  </w:style>
  <w:style w:type="paragraph" w:styleId="a4">
    <w:name w:val="header"/>
    <w:basedOn w:val="a"/>
    <w:link w:val="a5"/>
    <w:uiPriority w:val="99"/>
    <w:unhideWhenUsed/>
    <w:rsid w:val="003776E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776E7"/>
    <w:rPr>
      <w:lang w:val="ru-RU"/>
    </w:rPr>
  </w:style>
  <w:style w:type="character" w:styleId="a6">
    <w:name w:val="Hyperlink"/>
    <w:basedOn w:val="a0"/>
    <w:uiPriority w:val="99"/>
    <w:semiHidden/>
    <w:unhideWhenUsed/>
    <w:rsid w:val="00C34795"/>
    <w:rPr>
      <w:color w:val="0563C1" w:themeColor="hyperlink"/>
      <w:u w:val="single"/>
    </w:rPr>
  </w:style>
  <w:style w:type="paragraph" w:styleId="a7">
    <w:name w:val="Balloon Text"/>
    <w:basedOn w:val="a"/>
    <w:link w:val="a8"/>
    <w:uiPriority w:val="99"/>
    <w:semiHidden/>
    <w:unhideWhenUsed/>
    <w:rsid w:val="0020551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05517"/>
    <w:rPr>
      <w:rFonts w:ascii="Segoe UI" w:hAnsi="Segoe UI" w:cs="Segoe UI"/>
      <w:sz w:val="18"/>
      <w:szCs w:val="18"/>
      <w:lang w:val="ru-RU"/>
    </w:rPr>
  </w:style>
  <w:style w:type="table" w:styleId="a9">
    <w:name w:val="Table Grid"/>
    <w:basedOn w:val="a1"/>
    <w:uiPriority w:val="39"/>
    <w:rsid w:val="008A7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1673,bqiaagaaeyqcaaagiaiaaapwbqaabf4faaaaaaaaaaaaaaaaaaaaaaaaaaaaaaaaaaaaaaaaaaaaaaaaaaaaaaaaaaaaaaaaaaaaaaaaaaaaaaaaaaaaaaaaaaaaaaaaaaaaaaaaaaaaaaaaaaaaaaaaaaaaaaaaaaaaaaaaaaaaaaaaaaaaaaaaaaaaaaaaaaaaaaaaaaaaaaaaaaaaaaaaaaaaaaaaaaaaaaaa"/>
    <w:basedOn w:val="a0"/>
    <w:rsid w:val="0073320F"/>
  </w:style>
  <w:style w:type="paragraph" w:customStyle="1" w:styleId="2721">
    <w:name w:val="2721"/>
    <w:aliases w:val="bqiaagaaeyqcaaagiaiaaamicgaabrykaaaaaaaaaaaaaaaaaaaaaaaaaaaaaaaaaaaaaaaaaaaaaaaaaaaaaaaaaaaaaaaaaaaaaaaaaaaaaaaaaaaaaaaaaaaaaaaaaaaaaaaaaaaaaaaaaaaaaaaaaaaaaaaaaaaaaaaaaaaaaaaaaaaaaaaaaaaaaaaaaaaaaaaaaaaaaaaaaaaaaaaaaaaaaaaaaaaaaaaa"/>
    <w:basedOn w:val="a"/>
    <w:rsid w:val="007332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rmal (Web)"/>
    <w:basedOn w:val="a"/>
    <w:uiPriority w:val="99"/>
    <w:semiHidden/>
    <w:unhideWhenUsed/>
    <w:rsid w:val="007332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33">
    <w:name w:val="3133"/>
    <w:aliases w:val="bqiaagaaeyqcaaagiaiaaaokcwaabbilaaaaaaaaaaaaaaaaaaaaaaaaaaaaaaaaaaaaaaaaaaaaaaaaaaaaaaaaaaaaaaaaaaaaaaaaaaaaaaaaaaaaaaaaaaaaaaaaaaaaaaaaaaaaaaaaaaaaaaaaaaaaaaaaaaaaaaaaaaaaaaaaaaaaaaaaaaaaaaaaaaaaaaaaaaaaaaaaaaaaaaaaaaaaaaaaaaaaaaaa"/>
    <w:basedOn w:val="a"/>
    <w:rsid w:val="0073320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160719">
      <w:bodyDiv w:val="1"/>
      <w:marLeft w:val="0"/>
      <w:marRight w:val="0"/>
      <w:marTop w:val="0"/>
      <w:marBottom w:val="0"/>
      <w:divBdr>
        <w:top w:val="none" w:sz="0" w:space="0" w:color="auto"/>
        <w:left w:val="none" w:sz="0" w:space="0" w:color="auto"/>
        <w:bottom w:val="none" w:sz="0" w:space="0" w:color="auto"/>
        <w:right w:val="none" w:sz="0" w:space="0" w:color="auto"/>
      </w:divBdr>
    </w:div>
    <w:div w:id="1191068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3</Pages>
  <Words>810</Words>
  <Characters>4619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Закиев Максат</dc:creator>
  <cp:keywords/>
  <dc:description/>
  <cp:lastModifiedBy>Маржан Джумабековна Оматаева</cp:lastModifiedBy>
  <cp:revision>34</cp:revision>
  <cp:lastPrinted>2025-01-23T10:05:00Z</cp:lastPrinted>
  <dcterms:created xsi:type="dcterms:W3CDTF">2025-01-16T03:40:00Z</dcterms:created>
  <dcterms:modified xsi:type="dcterms:W3CDTF">2025-10-21T05:26:00Z</dcterms:modified>
</cp:coreProperties>
</file>